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E" w:rsidRPr="004351AE" w:rsidRDefault="00FA66FE" w:rsidP="00D87D16">
      <w:pPr>
        <w:widowControl/>
        <w:autoSpaceDE/>
        <w:autoSpaceDN/>
        <w:adjustRightInd/>
        <w:spacing w:line="276" w:lineRule="auto"/>
        <w:ind w:left="5664"/>
        <w:jc w:val="both"/>
        <w:rPr>
          <w:rFonts w:eastAsia="Calibri"/>
          <w:sz w:val="24"/>
          <w:szCs w:val="24"/>
          <w:lang w:eastAsia="en-US"/>
        </w:rPr>
      </w:pPr>
      <w:r w:rsidRPr="004351AE">
        <w:rPr>
          <w:rFonts w:eastAsia="Calibri"/>
          <w:sz w:val="24"/>
          <w:szCs w:val="24"/>
          <w:lang w:eastAsia="en-US"/>
        </w:rPr>
        <w:t>УТВЕРЖДАЮ</w:t>
      </w:r>
    </w:p>
    <w:p w:rsidR="00FA66FE" w:rsidRPr="004351AE" w:rsidRDefault="00A93BEC" w:rsidP="00D87D16">
      <w:pPr>
        <w:widowControl/>
        <w:autoSpaceDE/>
        <w:autoSpaceDN/>
        <w:adjustRightInd/>
        <w:spacing w:line="276" w:lineRule="auto"/>
        <w:ind w:left="566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Врио</w:t>
      </w:r>
      <w:bookmarkStart w:id="0" w:name="_GoBack"/>
      <w:bookmarkEnd w:id="0"/>
      <w:r w:rsidR="00294ED7">
        <w:rPr>
          <w:rFonts w:eastAsia="Calibri"/>
          <w:sz w:val="24"/>
          <w:szCs w:val="24"/>
          <w:lang w:eastAsia="en-US"/>
        </w:rPr>
        <w:t xml:space="preserve"> д</w:t>
      </w:r>
      <w:r w:rsidR="00FA66FE" w:rsidRPr="004351AE">
        <w:rPr>
          <w:rFonts w:eastAsia="Calibri"/>
          <w:sz w:val="24"/>
          <w:szCs w:val="24"/>
          <w:lang w:eastAsia="en-US"/>
        </w:rPr>
        <w:t>иректор</w:t>
      </w:r>
      <w:r w:rsidR="00294ED7">
        <w:rPr>
          <w:rFonts w:eastAsia="Calibri"/>
          <w:sz w:val="24"/>
          <w:szCs w:val="24"/>
          <w:lang w:eastAsia="en-US"/>
        </w:rPr>
        <w:t>а</w:t>
      </w:r>
      <w:r w:rsidR="00FA66FE" w:rsidRPr="004351AE">
        <w:rPr>
          <w:rFonts w:eastAsia="Calibri"/>
          <w:sz w:val="24"/>
          <w:szCs w:val="24"/>
          <w:lang w:eastAsia="en-US"/>
        </w:rPr>
        <w:t xml:space="preserve"> ГБОУ ЦО №633</w:t>
      </w:r>
    </w:p>
    <w:p w:rsidR="00294ED7" w:rsidRDefault="00294ED7" w:rsidP="00D87D16">
      <w:pPr>
        <w:widowControl/>
        <w:autoSpaceDE/>
        <w:autoSpaceDN/>
        <w:adjustRightInd/>
        <w:spacing w:line="276" w:lineRule="auto"/>
        <w:ind w:left="566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</w:t>
      </w:r>
      <w:r w:rsidR="00D87D1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М.Б.Быстревская</w:t>
      </w:r>
      <w:proofErr w:type="spellEnd"/>
    </w:p>
    <w:p w:rsidR="00FA66FE" w:rsidRPr="004351AE" w:rsidRDefault="00294ED7" w:rsidP="00D87D16">
      <w:pPr>
        <w:widowControl/>
        <w:autoSpaceDE/>
        <w:autoSpaceDN/>
        <w:adjustRightInd/>
        <w:spacing w:line="276" w:lineRule="auto"/>
        <w:ind w:left="566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Приказ от</w:t>
      </w:r>
      <w:r w:rsidR="00CC79FD">
        <w:rPr>
          <w:rFonts w:eastAsia="Calibri"/>
          <w:sz w:val="24"/>
          <w:szCs w:val="24"/>
          <w:lang w:eastAsia="en-US"/>
        </w:rPr>
        <w:t xml:space="preserve"> 03.10.2022 </w:t>
      </w:r>
      <w:r>
        <w:rPr>
          <w:rFonts w:eastAsia="Calibri"/>
          <w:sz w:val="24"/>
          <w:szCs w:val="24"/>
          <w:lang w:eastAsia="en-US"/>
        </w:rPr>
        <w:t xml:space="preserve">№ </w:t>
      </w:r>
      <w:r w:rsidR="00CC79FD">
        <w:rPr>
          <w:rFonts w:eastAsia="Calibri"/>
          <w:sz w:val="24"/>
          <w:szCs w:val="24"/>
          <w:lang w:eastAsia="en-US"/>
        </w:rPr>
        <w:t>181</w:t>
      </w:r>
    </w:p>
    <w:p w:rsidR="00FA66FE" w:rsidRPr="004351AE" w:rsidRDefault="00FA66FE" w:rsidP="00FA66FE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</w:p>
    <w:p w:rsidR="00FA66FE" w:rsidRDefault="00FA66FE" w:rsidP="00FA66FE">
      <w:pPr>
        <w:widowControl/>
        <w:autoSpaceDE/>
        <w:autoSpaceDN/>
        <w:adjustRightInd/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FA66FE" w:rsidRDefault="00294ED7" w:rsidP="00FA66FE">
      <w:pPr>
        <w:widowControl/>
        <w:autoSpaceDE/>
        <w:autoSpaceDN/>
        <w:adjustRightInd/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A66FE">
        <w:rPr>
          <w:b/>
          <w:sz w:val="28"/>
          <w:szCs w:val="28"/>
        </w:rPr>
        <w:t>луж</w:t>
      </w:r>
      <w:r>
        <w:rPr>
          <w:b/>
          <w:sz w:val="28"/>
          <w:szCs w:val="28"/>
        </w:rPr>
        <w:t>бы здоровья ГБОУ ЦО №633 на 202</w:t>
      </w:r>
      <w:r w:rsidRPr="00294ED7">
        <w:rPr>
          <w:b/>
          <w:sz w:val="28"/>
          <w:szCs w:val="28"/>
        </w:rPr>
        <w:t>2</w:t>
      </w:r>
      <w:r w:rsidR="00FA66FE">
        <w:rPr>
          <w:b/>
          <w:sz w:val="28"/>
          <w:szCs w:val="28"/>
        </w:rPr>
        <w:t>-202</w:t>
      </w:r>
      <w:r w:rsidRPr="00294ED7">
        <w:rPr>
          <w:b/>
          <w:sz w:val="28"/>
          <w:szCs w:val="28"/>
        </w:rPr>
        <w:t>3</w:t>
      </w:r>
      <w:r w:rsidR="00FA66FE">
        <w:rPr>
          <w:b/>
          <w:sz w:val="28"/>
          <w:szCs w:val="28"/>
        </w:rPr>
        <w:t xml:space="preserve"> учебный год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52"/>
        <w:gridCol w:w="2122"/>
        <w:gridCol w:w="1670"/>
        <w:gridCol w:w="1988"/>
        <w:gridCol w:w="1391"/>
        <w:gridCol w:w="2153"/>
      </w:tblGrid>
      <w:tr w:rsidR="00FA66FE" w:rsidRPr="00294ED7" w:rsidTr="00294ED7">
        <w:tc>
          <w:tcPr>
            <w:tcW w:w="452" w:type="dxa"/>
          </w:tcPr>
          <w:p w:rsidR="00FA66FE" w:rsidRPr="00294ED7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2"/>
                <w:szCs w:val="22"/>
              </w:rPr>
            </w:pPr>
            <w:r w:rsidRPr="00294ED7">
              <w:rPr>
                <w:sz w:val="22"/>
                <w:szCs w:val="22"/>
              </w:rPr>
              <w:t xml:space="preserve">№ </w:t>
            </w:r>
            <w:proofErr w:type="spellStart"/>
            <w:r w:rsidRPr="00294ED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22" w:type="dxa"/>
          </w:tcPr>
          <w:p w:rsidR="00FA66FE" w:rsidRPr="00294ED7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2"/>
                <w:szCs w:val="22"/>
              </w:rPr>
            </w:pPr>
            <w:r w:rsidRPr="00294ED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70" w:type="dxa"/>
          </w:tcPr>
          <w:p w:rsidR="00FA66FE" w:rsidRPr="00294ED7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2"/>
                <w:szCs w:val="22"/>
              </w:rPr>
            </w:pPr>
            <w:r w:rsidRPr="00294ED7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988" w:type="dxa"/>
          </w:tcPr>
          <w:p w:rsidR="00FA66FE" w:rsidRPr="00294ED7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2"/>
                <w:szCs w:val="22"/>
              </w:rPr>
            </w:pPr>
            <w:r w:rsidRPr="00294ED7">
              <w:rPr>
                <w:sz w:val="22"/>
                <w:szCs w:val="22"/>
              </w:rPr>
              <w:t>Планируемый результат</w:t>
            </w:r>
          </w:p>
        </w:tc>
        <w:tc>
          <w:tcPr>
            <w:tcW w:w="1391" w:type="dxa"/>
          </w:tcPr>
          <w:p w:rsidR="00FA66FE" w:rsidRPr="00294ED7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2"/>
                <w:szCs w:val="22"/>
              </w:rPr>
            </w:pPr>
            <w:r w:rsidRPr="00294ED7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153" w:type="dxa"/>
          </w:tcPr>
          <w:p w:rsidR="00FA66FE" w:rsidRPr="00294ED7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2"/>
                <w:szCs w:val="22"/>
              </w:rPr>
            </w:pPr>
            <w:r w:rsidRPr="00294ED7">
              <w:rPr>
                <w:sz w:val="22"/>
                <w:szCs w:val="22"/>
              </w:rPr>
              <w:t>Форма отчёта</w:t>
            </w:r>
          </w:p>
        </w:tc>
      </w:tr>
      <w:tr w:rsidR="00FA66FE" w:rsidRPr="00CE4C2A" w:rsidTr="00294ED7">
        <w:tc>
          <w:tcPr>
            <w:tcW w:w="9776" w:type="dxa"/>
            <w:gridSpan w:val="6"/>
          </w:tcPr>
          <w:p w:rsidR="00FA66FE" w:rsidRPr="00CA0DEA" w:rsidRDefault="00FA66FE" w:rsidP="00294ED7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C4058">
              <w:rPr>
                <w:sz w:val="24"/>
                <w:szCs w:val="24"/>
              </w:rPr>
              <w:t xml:space="preserve">ониторинг здоровья и образа жизни </w:t>
            </w:r>
            <w:r w:rsidR="00294ED7">
              <w:rPr>
                <w:sz w:val="24"/>
                <w:szCs w:val="24"/>
              </w:rPr>
              <w:t>обу</w:t>
            </w:r>
            <w:r w:rsidRPr="00CC4058">
              <w:rPr>
                <w:sz w:val="24"/>
                <w:szCs w:val="24"/>
              </w:rPr>
              <w:t>ча</w:t>
            </w:r>
            <w:r w:rsidR="00294ED7">
              <w:rPr>
                <w:sz w:val="24"/>
                <w:szCs w:val="24"/>
              </w:rPr>
              <w:t>ю</w:t>
            </w:r>
            <w:r w:rsidRPr="00CC4058">
              <w:rPr>
                <w:sz w:val="24"/>
                <w:szCs w:val="24"/>
              </w:rPr>
              <w:t xml:space="preserve">щихся (воспитанников) и педагогов, качества </w:t>
            </w:r>
            <w:proofErr w:type="spellStart"/>
            <w:r w:rsidRPr="00CC4058">
              <w:rPr>
                <w:sz w:val="24"/>
                <w:szCs w:val="24"/>
              </w:rPr>
              <w:t>здоровьесозидающей</w:t>
            </w:r>
            <w:proofErr w:type="spellEnd"/>
            <w:r w:rsidRPr="00CC4058">
              <w:rPr>
                <w:sz w:val="24"/>
                <w:szCs w:val="24"/>
              </w:rPr>
              <w:t xml:space="preserve"> среды образовательного учреждения</w:t>
            </w:r>
          </w:p>
        </w:tc>
      </w:tr>
      <w:tr w:rsidR="00FA66FE" w:rsidRPr="00CE4C2A" w:rsidTr="00294ED7">
        <w:tc>
          <w:tcPr>
            <w:tcW w:w="452" w:type="dxa"/>
          </w:tcPr>
          <w:p w:rsidR="00FA66FE" w:rsidRPr="00CA0DEA" w:rsidRDefault="00FA66FE" w:rsidP="0094098E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Медицинский осмотр учащихся 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врач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Допуск к обучению</w:t>
            </w:r>
          </w:p>
        </w:tc>
        <w:tc>
          <w:tcPr>
            <w:tcW w:w="1391" w:type="dxa"/>
          </w:tcPr>
          <w:p w:rsidR="00FA66FE" w:rsidRPr="009F1780" w:rsidRDefault="0063108D" w:rsidP="00294E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</w:t>
            </w:r>
            <w:r w:rsidR="00294ED7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Заполнение </w:t>
            </w:r>
            <w:proofErr w:type="spellStart"/>
            <w:r w:rsidRPr="009F1780">
              <w:rPr>
                <w:sz w:val="20"/>
                <w:szCs w:val="20"/>
              </w:rPr>
              <w:t>мед.карты</w:t>
            </w:r>
            <w:proofErr w:type="spellEnd"/>
          </w:p>
        </w:tc>
      </w:tr>
      <w:tr w:rsidR="00FA66FE" w:rsidRPr="00CE4C2A" w:rsidTr="00294ED7">
        <w:tc>
          <w:tcPr>
            <w:tcW w:w="452" w:type="dxa"/>
          </w:tcPr>
          <w:p w:rsidR="00FA66FE" w:rsidRPr="00CA0DEA" w:rsidRDefault="00FA66FE" w:rsidP="0094098E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Диспансеризация учащихся (8,9,11 классы)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врач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Мониторинг здоровья учащихся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Заполнение мед. документов</w:t>
            </w:r>
          </w:p>
        </w:tc>
      </w:tr>
      <w:tr w:rsidR="00FA66FE" w:rsidRPr="00CE4C2A" w:rsidTr="00294ED7">
        <w:tc>
          <w:tcPr>
            <w:tcW w:w="452" w:type="dxa"/>
          </w:tcPr>
          <w:p w:rsidR="00FA66FE" w:rsidRPr="00CA0DEA" w:rsidRDefault="00FA66FE" w:rsidP="0094098E">
            <w:pPr>
              <w:widowControl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Мониторинг Службы здоровья ОУ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Мониторинг здоровья учащихся, педагогов</w:t>
            </w:r>
          </w:p>
        </w:tc>
        <w:tc>
          <w:tcPr>
            <w:tcW w:w="1391" w:type="dxa"/>
          </w:tcPr>
          <w:p w:rsidR="00FA66FE" w:rsidRPr="009F1780" w:rsidRDefault="0063108D" w:rsidP="00294E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Январь-март 202</w:t>
            </w:r>
            <w:r w:rsidR="00294ED7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Электронные анкеты</w:t>
            </w:r>
          </w:p>
        </w:tc>
      </w:tr>
      <w:tr w:rsidR="00FA66FE" w:rsidRPr="00CE4C2A" w:rsidTr="00294ED7">
        <w:tc>
          <w:tcPr>
            <w:tcW w:w="9776" w:type="dxa"/>
            <w:gridSpan w:val="6"/>
          </w:tcPr>
          <w:p w:rsidR="00FA66FE" w:rsidRPr="00CA0DEA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058">
              <w:rPr>
                <w:sz w:val="24"/>
                <w:szCs w:val="24"/>
              </w:rPr>
              <w:t xml:space="preserve">овышение готовности педагогов и специалистов к </w:t>
            </w:r>
            <w:proofErr w:type="spellStart"/>
            <w:r w:rsidRPr="00CC4058">
              <w:rPr>
                <w:sz w:val="24"/>
                <w:szCs w:val="24"/>
              </w:rPr>
              <w:t>здоровьесозидающей</w:t>
            </w:r>
            <w:proofErr w:type="spellEnd"/>
            <w:r w:rsidRPr="00CC4058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Информирование педагогического коллектива о правовых основах обязательной ва</w:t>
            </w:r>
            <w:r>
              <w:rPr>
                <w:sz w:val="20"/>
                <w:szCs w:val="20"/>
              </w:rPr>
              <w:t>к</w:t>
            </w:r>
            <w:r w:rsidRPr="009F1780">
              <w:rPr>
                <w:sz w:val="20"/>
                <w:szCs w:val="20"/>
              </w:rPr>
              <w:t>цинации работников образования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</w:t>
            </w:r>
          </w:p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Врач</w:t>
            </w:r>
          </w:p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Повышение готовности педагогов к вакцинации</w:t>
            </w:r>
          </w:p>
        </w:tc>
        <w:tc>
          <w:tcPr>
            <w:tcW w:w="1391" w:type="dxa"/>
          </w:tcPr>
          <w:p w:rsidR="00FA66FE" w:rsidRPr="009F1780" w:rsidRDefault="0063108D" w:rsidP="00294E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 202</w:t>
            </w:r>
            <w:r w:rsidR="00294ED7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Протокол собрания работников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Смотр кабинетов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Администрация ОУ, Совет законных представителей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Контроль за состоянием учебных кабинетов</w:t>
            </w:r>
          </w:p>
        </w:tc>
        <w:tc>
          <w:tcPr>
            <w:tcW w:w="1391" w:type="dxa"/>
          </w:tcPr>
          <w:p w:rsidR="00FA66FE" w:rsidRPr="009F1780" w:rsidRDefault="0063108D" w:rsidP="00294E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</w:t>
            </w:r>
            <w:r w:rsidR="00294ED7">
              <w:rPr>
                <w:sz w:val="20"/>
                <w:szCs w:val="20"/>
              </w:rPr>
              <w:t>2, март 2023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Протокол смотра</w:t>
            </w:r>
          </w:p>
        </w:tc>
      </w:tr>
      <w:tr w:rsidR="00FA66FE" w:rsidRPr="00CE4C2A" w:rsidTr="00294ED7">
        <w:tc>
          <w:tcPr>
            <w:tcW w:w="9776" w:type="dxa"/>
            <w:gridSpan w:val="6"/>
          </w:tcPr>
          <w:p w:rsidR="00FA66FE" w:rsidRPr="00CA0DEA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4058">
              <w:rPr>
                <w:sz w:val="24"/>
                <w:szCs w:val="24"/>
              </w:rPr>
              <w:t xml:space="preserve">недрение в образовательный процесс </w:t>
            </w:r>
            <w:proofErr w:type="spellStart"/>
            <w:r w:rsidRPr="00CC4058">
              <w:rPr>
                <w:sz w:val="24"/>
                <w:szCs w:val="24"/>
              </w:rPr>
              <w:t>здоровьесозидающих</w:t>
            </w:r>
            <w:proofErr w:type="spellEnd"/>
            <w:r w:rsidRPr="00CC4058">
              <w:rPr>
                <w:sz w:val="24"/>
                <w:szCs w:val="24"/>
              </w:rPr>
              <w:t xml:space="preserve"> технологий воспитания и обучения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Направление педагогов на курсы повышения квалификации, обучающие семинары</w:t>
            </w:r>
          </w:p>
        </w:tc>
        <w:tc>
          <w:tcPr>
            <w:tcW w:w="1670" w:type="dxa"/>
          </w:tcPr>
          <w:p w:rsidR="00FA66FE" w:rsidRPr="009F1780" w:rsidRDefault="00417FFA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</w:t>
            </w:r>
          </w:p>
        </w:tc>
        <w:tc>
          <w:tcPr>
            <w:tcW w:w="1988" w:type="dxa"/>
          </w:tcPr>
          <w:p w:rsidR="00FA66FE" w:rsidRPr="00D87D16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D87D16">
              <w:rPr>
                <w:sz w:val="20"/>
                <w:szCs w:val="20"/>
              </w:rPr>
              <w:t xml:space="preserve">Обучение педагогов </w:t>
            </w:r>
            <w:proofErr w:type="spellStart"/>
            <w:r w:rsidRPr="00D87D16">
              <w:rPr>
                <w:sz w:val="16"/>
                <w:szCs w:val="16"/>
              </w:rPr>
              <w:t>здоровьесозидающим</w:t>
            </w:r>
            <w:proofErr w:type="spellEnd"/>
            <w:r w:rsidRPr="00D87D16">
              <w:rPr>
                <w:sz w:val="20"/>
                <w:szCs w:val="20"/>
              </w:rPr>
              <w:t xml:space="preserve"> технологиям обучения и воспитания</w:t>
            </w:r>
          </w:p>
          <w:p w:rsidR="00FA66FE" w:rsidRPr="00D87D16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Сертификат об участии</w:t>
            </w:r>
          </w:p>
        </w:tc>
      </w:tr>
      <w:tr w:rsidR="00FA66FE" w:rsidRPr="00CE4C2A" w:rsidTr="00294ED7">
        <w:tc>
          <w:tcPr>
            <w:tcW w:w="9776" w:type="dxa"/>
            <w:gridSpan w:val="6"/>
          </w:tcPr>
          <w:p w:rsidR="00FA66FE" w:rsidRPr="00CA0DEA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4058">
              <w:rPr>
                <w:sz w:val="24"/>
                <w:szCs w:val="24"/>
              </w:rPr>
              <w:t>овершенствование образовательных технологий и методики формирования</w:t>
            </w:r>
            <w:r>
              <w:rPr>
                <w:sz w:val="24"/>
                <w:szCs w:val="24"/>
              </w:rPr>
              <w:t xml:space="preserve"> культуры </w:t>
            </w:r>
            <w:r w:rsidRPr="00CC4058">
              <w:rPr>
                <w:sz w:val="24"/>
                <w:szCs w:val="24"/>
              </w:rPr>
              <w:t>здоровья учащихся (воспитанников)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Участие в спартакиаде допризывной молодёжи</w:t>
            </w:r>
          </w:p>
        </w:tc>
        <w:tc>
          <w:tcPr>
            <w:tcW w:w="1670" w:type="dxa"/>
          </w:tcPr>
          <w:p w:rsidR="00FA66FE" w:rsidRPr="009F1780" w:rsidRDefault="00C80E79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Учитель-организатор ОБ</w:t>
            </w:r>
            <w:r w:rsidR="003862A1">
              <w:rPr>
                <w:sz w:val="20"/>
                <w:szCs w:val="20"/>
              </w:rPr>
              <w:t>Ж</w:t>
            </w:r>
            <w:r w:rsidR="00FA66FE">
              <w:rPr>
                <w:sz w:val="20"/>
                <w:szCs w:val="20"/>
              </w:rPr>
              <w:t>.</w:t>
            </w:r>
            <w:r w:rsidR="00FA66FE" w:rsidRPr="009F1780">
              <w:rPr>
                <w:sz w:val="20"/>
                <w:szCs w:val="20"/>
              </w:rPr>
              <w:t>, учителя физической культуры</w:t>
            </w:r>
          </w:p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Воспитание бережного отношения к своему здоровью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Участие в спортивно-массовых мероприятиях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Зам.</w:t>
            </w:r>
            <w:r>
              <w:rPr>
                <w:sz w:val="20"/>
                <w:szCs w:val="20"/>
              </w:rPr>
              <w:t xml:space="preserve"> </w:t>
            </w:r>
            <w:r w:rsidRPr="009F1780">
              <w:rPr>
                <w:sz w:val="20"/>
                <w:szCs w:val="20"/>
              </w:rPr>
              <w:t>директо</w:t>
            </w:r>
            <w:r>
              <w:rPr>
                <w:sz w:val="20"/>
                <w:szCs w:val="20"/>
              </w:rPr>
              <w:t xml:space="preserve">ра по ВР, учителя </w:t>
            </w:r>
            <w:r>
              <w:rPr>
                <w:sz w:val="20"/>
                <w:szCs w:val="20"/>
              </w:rPr>
              <w:lastRenderedPageBreak/>
              <w:t>физической кул</w:t>
            </w:r>
            <w:r w:rsidRPr="009F1780">
              <w:rPr>
                <w:sz w:val="20"/>
                <w:szCs w:val="20"/>
              </w:rPr>
              <w:t>ьтуры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lastRenderedPageBreak/>
              <w:t xml:space="preserve">Сохранение и укрепление </w:t>
            </w:r>
            <w:r w:rsidRPr="009F1780">
              <w:rPr>
                <w:sz w:val="20"/>
                <w:szCs w:val="20"/>
              </w:rPr>
              <w:lastRenderedPageBreak/>
              <w:t>здоровья детей и подростков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Классные часы, интерактивные беседы о ЗОЖ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Служба здоровья, классные руководители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4351AE">
              <w:rPr>
                <w:sz w:val="20"/>
                <w:szCs w:val="20"/>
              </w:rPr>
              <w:t>ормирование ценностей здорового образа жизни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4351A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воспитательной работы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Участие в конкурсе плакатов «Здоровый район»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Учитель ИЗО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4351AE">
              <w:rPr>
                <w:sz w:val="20"/>
                <w:szCs w:val="20"/>
              </w:rPr>
              <w:t>ормирование ценностей здорового образа жизни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Сертификат об участии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Информационно-интерактивное мероприятие, посвящённое всемирному дню борьбы со СПИДом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Воспитание бережного отношения к своему здоровью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Участие в Социальном марафоне «Школа-территория здорового образа жизни»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педагог-организатор, классные руководители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C42626">
              <w:rPr>
                <w:sz w:val="20"/>
                <w:szCs w:val="20"/>
              </w:rPr>
              <w:t>ормирование ценностей 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Ноябрь-март 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Сертификат об участии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Участие в спартакиаде «Дружно, смело, с оптимизмом-за 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педагог-организатор, классные руководители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C42626">
              <w:rPr>
                <w:sz w:val="20"/>
                <w:szCs w:val="20"/>
              </w:rPr>
              <w:t>ормирование ценностей 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февраль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Сертификат об участии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9F1780">
              <w:rPr>
                <w:rFonts w:cs="Times New Roman"/>
                <w:sz w:val="20"/>
                <w:szCs w:val="20"/>
                <w:lang w:val="ru-RU"/>
              </w:rPr>
              <w:t>Станционная игра «PRO Здоровье»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C42626">
              <w:rPr>
                <w:sz w:val="20"/>
                <w:szCs w:val="20"/>
              </w:rPr>
              <w:t>ормирование ценностей 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9F1780">
              <w:rPr>
                <w:rFonts w:cs="Times New Roman"/>
                <w:sz w:val="20"/>
                <w:szCs w:val="20"/>
                <w:lang w:val="ru-RU"/>
              </w:rPr>
              <w:t>Классный час на тему: профилактика использования электронных сигарет «</w:t>
            </w:r>
            <w:proofErr w:type="spellStart"/>
            <w:r w:rsidRPr="009F1780">
              <w:rPr>
                <w:rFonts w:cs="Times New Roman"/>
                <w:sz w:val="20"/>
                <w:szCs w:val="20"/>
                <w:lang w:val="ru-RU"/>
              </w:rPr>
              <w:t>Вэйп</w:t>
            </w:r>
            <w:proofErr w:type="spellEnd"/>
            <w:r w:rsidRPr="009F1780"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C42626">
              <w:rPr>
                <w:sz w:val="20"/>
                <w:szCs w:val="20"/>
              </w:rPr>
              <w:t>ормирование ценностей 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9F1780">
              <w:rPr>
                <w:rFonts w:cs="Times New Roman"/>
                <w:sz w:val="20"/>
                <w:szCs w:val="20"/>
                <w:lang w:val="ru-RU"/>
              </w:rPr>
              <w:t xml:space="preserve">Классный час на тему: профилактика употребления </w:t>
            </w:r>
            <w:proofErr w:type="spellStart"/>
            <w:r w:rsidRPr="009F1780">
              <w:rPr>
                <w:rFonts w:cs="Times New Roman"/>
                <w:sz w:val="20"/>
                <w:szCs w:val="20"/>
                <w:lang w:val="ru-RU"/>
              </w:rPr>
              <w:t>психоактивных</w:t>
            </w:r>
            <w:proofErr w:type="spellEnd"/>
            <w:r w:rsidRPr="009F1780">
              <w:rPr>
                <w:rFonts w:cs="Times New Roman"/>
                <w:sz w:val="20"/>
                <w:szCs w:val="20"/>
                <w:lang w:val="ru-RU"/>
              </w:rPr>
              <w:t xml:space="preserve"> веществ «Курение»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9F1780">
              <w:rPr>
                <w:sz w:val="20"/>
                <w:szCs w:val="20"/>
              </w:rPr>
              <w:t>ормирование ценностей 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9F1780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Социально-психологическое тестирование 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здоровья, Служба сопровождения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Выявление </w:t>
            </w:r>
            <w:r w:rsidR="003862A1" w:rsidRPr="009F1780">
              <w:rPr>
                <w:sz w:val="20"/>
                <w:szCs w:val="20"/>
              </w:rPr>
              <w:t>признаков незаконного</w:t>
            </w:r>
            <w:r w:rsidRPr="009F1780">
              <w:rPr>
                <w:sz w:val="20"/>
                <w:szCs w:val="20"/>
              </w:rPr>
              <w:t xml:space="preserve"> потребления </w:t>
            </w:r>
            <w:proofErr w:type="spellStart"/>
            <w:r w:rsidRPr="009F1780">
              <w:rPr>
                <w:sz w:val="20"/>
                <w:szCs w:val="20"/>
              </w:rPr>
              <w:t>психоактивных</w:t>
            </w:r>
            <w:proofErr w:type="spellEnd"/>
            <w:r w:rsidRPr="009F1780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Отчет в Отдел образования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9F1780">
              <w:rPr>
                <w:rFonts w:cs="Times New Roman"/>
                <w:sz w:val="20"/>
                <w:szCs w:val="20"/>
                <w:lang w:val="ru-RU"/>
              </w:rPr>
              <w:t>Классный час на тему: профилактика поведения высокой степени риска «ВИЧ»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9F1780">
              <w:rPr>
                <w:sz w:val="20"/>
                <w:szCs w:val="20"/>
              </w:rPr>
              <w:t>ормирование ценностей 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декабрь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9F1780">
              <w:rPr>
                <w:sz w:val="20"/>
                <w:szCs w:val="20"/>
              </w:rPr>
              <w:t>Квест</w:t>
            </w:r>
            <w:proofErr w:type="spellEnd"/>
            <w:r w:rsidRPr="009F1780">
              <w:rPr>
                <w:sz w:val="20"/>
                <w:szCs w:val="20"/>
              </w:rPr>
              <w:t xml:space="preserve"> «Ключ к здоровому будущему»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9F1780">
              <w:rPr>
                <w:sz w:val="20"/>
                <w:szCs w:val="20"/>
              </w:rPr>
              <w:t>ормирование ценностей 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Комплексная программа профилактики «Здоровая молодёжь» 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A66FE" w:rsidRPr="009F1780">
              <w:rPr>
                <w:sz w:val="20"/>
                <w:szCs w:val="20"/>
              </w:rPr>
              <w:t>ормирование ценностей 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9F1780">
              <w:rPr>
                <w:rFonts w:cs="Times New Roman"/>
                <w:sz w:val="20"/>
                <w:szCs w:val="20"/>
                <w:lang w:val="ru-RU"/>
              </w:rPr>
              <w:t>3 четверть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Уличная акция «Марш здоровых </w:t>
            </w:r>
            <w:r w:rsidRPr="009F1780">
              <w:rPr>
                <w:sz w:val="20"/>
                <w:szCs w:val="20"/>
              </w:rPr>
              <w:lastRenderedPageBreak/>
              <w:t>людей»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lastRenderedPageBreak/>
              <w:t xml:space="preserve">Заместитель директора по </w:t>
            </w:r>
            <w:r w:rsidRPr="009F1780">
              <w:rPr>
                <w:sz w:val="20"/>
                <w:szCs w:val="20"/>
              </w:rPr>
              <w:lastRenderedPageBreak/>
              <w:t>ВР, Служба здоровья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FA66FE" w:rsidRPr="009F1780">
              <w:rPr>
                <w:sz w:val="20"/>
                <w:szCs w:val="20"/>
              </w:rPr>
              <w:t xml:space="preserve">ормирование ценностей </w:t>
            </w:r>
            <w:r w:rsidR="00FA66FE" w:rsidRPr="009F1780">
              <w:rPr>
                <w:sz w:val="20"/>
                <w:szCs w:val="20"/>
              </w:rPr>
              <w:lastRenderedPageBreak/>
              <w:t>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9F1780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 апрел</w:t>
            </w:r>
            <w:r>
              <w:rPr>
                <w:rFonts w:cs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9F1780">
              <w:rPr>
                <w:color w:val="000000"/>
                <w:sz w:val="20"/>
                <w:szCs w:val="20"/>
              </w:rPr>
              <w:t xml:space="preserve">Организация и проведение игры по станциям «Шаг на встречу». 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Профилактика употребления ПАВ.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учебная четверть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Интерактивная игра «Маршрут безопасности» 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A66FE" w:rsidRPr="009F1780">
              <w:rPr>
                <w:sz w:val="20"/>
                <w:szCs w:val="20"/>
              </w:rPr>
              <w:t>рофилактика Употребления ПАВ, формирование ценностей здорового образа жизни.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учебная четверть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Медицинское освидетельствование на базе ГНБ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Заместитель директора по ВР, Служба здоровья, Служба сопровождения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Выявление признаков  незаконного потребления </w:t>
            </w:r>
            <w:proofErr w:type="spellStart"/>
            <w:r w:rsidRPr="009F1780">
              <w:rPr>
                <w:sz w:val="20"/>
                <w:szCs w:val="20"/>
              </w:rPr>
              <w:t>психоактивных</w:t>
            </w:r>
            <w:proofErr w:type="spellEnd"/>
            <w:r w:rsidRPr="009F1780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3 четверть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Приказ директора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2" w:type="dxa"/>
          </w:tcPr>
          <w:p w:rsidR="00FA66FE" w:rsidRPr="00DC42EF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DC42EF">
              <w:rPr>
                <w:sz w:val="20"/>
                <w:szCs w:val="20"/>
              </w:rPr>
              <w:t>Всемирный день здоровья</w:t>
            </w:r>
          </w:p>
        </w:tc>
        <w:tc>
          <w:tcPr>
            <w:tcW w:w="1670" w:type="dxa"/>
          </w:tcPr>
          <w:p w:rsidR="00FA66FE" w:rsidRPr="00DC42EF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DC42EF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988" w:type="dxa"/>
          </w:tcPr>
          <w:p w:rsidR="00FA66FE" w:rsidRPr="00DC42EF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DC42EF">
              <w:rPr>
                <w:sz w:val="20"/>
                <w:szCs w:val="20"/>
              </w:rPr>
              <w:t>Воспитание бережного отношения к своему здоровью</w:t>
            </w:r>
          </w:p>
        </w:tc>
        <w:tc>
          <w:tcPr>
            <w:tcW w:w="1391" w:type="dxa"/>
          </w:tcPr>
          <w:p w:rsidR="00FA66FE" w:rsidRPr="00DC42EF" w:rsidRDefault="0063108D" w:rsidP="00294ED7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</w:t>
            </w:r>
            <w:r w:rsidR="00294ED7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E822CE">
              <w:rPr>
                <w:sz w:val="20"/>
                <w:szCs w:val="20"/>
              </w:rPr>
              <w:t>Информационная статья на сайте ОУ</w:t>
            </w:r>
          </w:p>
        </w:tc>
      </w:tr>
      <w:tr w:rsidR="00FA66FE" w:rsidRPr="00CE4C2A" w:rsidTr="00294ED7">
        <w:tc>
          <w:tcPr>
            <w:tcW w:w="9776" w:type="dxa"/>
            <w:gridSpan w:val="6"/>
          </w:tcPr>
          <w:p w:rsidR="00FA66FE" w:rsidRPr="00CA0DEA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C4058">
              <w:rPr>
                <w:sz w:val="24"/>
                <w:szCs w:val="24"/>
              </w:rPr>
              <w:t>едицинское и санитарно-гигиеническое обеспечение образовательной среды и образовательного процесса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FA66FE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Соблюдение 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3862A1" w:rsidRPr="003862A1" w:rsidRDefault="003862A1" w:rsidP="00C80E7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16"/>
                <w:szCs w:val="16"/>
              </w:rPr>
            </w:pPr>
            <w:r w:rsidRPr="003862A1">
              <w:rPr>
                <w:rFonts w:eastAsia="Calibri"/>
                <w:sz w:val="16"/>
                <w:szCs w:val="16"/>
              </w:rPr>
              <w:t xml:space="preserve">Постановление главного  государственного санитарного врача Российской Федерации от 30.06.2020 № 16 « Об утверждении санитарно-эпидемиологических правил СП 3.1/243598-20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3862A1">
              <w:rPr>
                <w:rFonts w:eastAsia="Calibri"/>
                <w:sz w:val="16"/>
                <w:szCs w:val="16"/>
              </w:rPr>
              <w:t>короновирусной</w:t>
            </w:r>
            <w:proofErr w:type="spellEnd"/>
            <w:r w:rsidRPr="003862A1">
              <w:rPr>
                <w:rFonts w:eastAsia="Calibri"/>
                <w:sz w:val="16"/>
                <w:szCs w:val="16"/>
              </w:rPr>
              <w:t xml:space="preserve"> инфекции (</w:t>
            </w:r>
            <w:r w:rsidRPr="003862A1">
              <w:rPr>
                <w:rFonts w:eastAsia="Calibri"/>
                <w:sz w:val="16"/>
                <w:szCs w:val="16"/>
                <w:lang w:val="en-US"/>
              </w:rPr>
              <w:t>COVID</w:t>
            </w:r>
            <w:r w:rsidR="00F53FA0">
              <w:rPr>
                <w:rFonts w:eastAsia="Calibri"/>
                <w:sz w:val="16"/>
                <w:szCs w:val="16"/>
              </w:rPr>
              <w:t xml:space="preserve"> -19)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Служба здоровья</w:t>
            </w:r>
          </w:p>
        </w:tc>
        <w:tc>
          <w:tcPr>
            <w:tcW w:w="1988" w:type="dxa"/>
          </w:tcPr>
          <w:p w:rsidR="00FA66FE" w:rsidRPr="009F1780" w:rsidRDefault="00D87D16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A66FE" w:rsidRPr="009F1780">
              <w:rPr>
                <w:sz w:val="20"/>
                <w:szCs w:val="20"/>
              </w:rPr>
              <w:t>беспечение образовательной среды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 xml:space="preserve">Акты о нарушении требований </w:t>
            </w:r>
            <w:proofErr w:type="spellStart"/>
            <w:r w:rsidRPr="009F1780">
              <w:rPr>
                <w:sz w:val="20"/>
                <w:szCs w:val="20"/>
              </w:rPr>
              <w:t>СанПина</w:t>
            </w:r>
            <w:proofErr w:type="spellEnd"/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Систематическое проветривание учебных помещений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Организация воздухообмена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После каждого урока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-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</w:rPr>
              <w:t xml:space="preserve"> гимнастики или физкультминуток на уроках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обучающихся, снижение напряжения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уроков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66FE" w:rsidRPr="00CE4C2A" w:rsidTr="00294ED7">
        <w:tc>
          <w:tcPr>
            <w:tcW w:w="9776" w:type="dxa"/>
            <w:gridSpan w:val="6"/>
          </w:tcPr>
          <w:p w:rsidR="00FA66FE" w:rsidRPr="00CA0DEA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C4058">
              <w:rPr>
                <w:sz w:val="24"/>
                <w:szCs w:val="24"/>
              </w:rPr>
              <w:t>оздание условий для здорового питания в образовательном учреждении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Контроль за организацией и качеством питания обучающихся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Отв. за организацию питания в ОУ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ежедневно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9F1780">
              <w:rPr>
                <w:sz w:val="20"/>
                <w:szCs w:val="20"/>
              </w:rPr>
              <w:t>Журнал бракеража готовой продукции</w:t>
            </w:r>
          </w:p>
        </w:tc>
      </w:tr>
      <w:tr w:rsidR="00FA66FE" w:rsidRPr="009F1780" w:rsidTr="00294ED7">
        <w:tc>
          <w:tcPr>
            <w:tcW w:w="45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на стендах ОУ и сайте о правильном питании</w:t>
            </w:r>
          </w:p>
        </w:tc>
        <w:tc>
          <w:tcPr>
            <w:tcW w:w="1670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4351AE">
              <w:rPr>
                <w:sz w:val="20"/>
                <w:szCs w:val="20"/>
              </w:rPr>
              <w:t>Отв. за организацию питания в ОУ</w:t>
            </w:r>
          </w:p>
        </w:tc>
        <w:tc>
          <w:tcPr>
            <w:tcW w:w="1988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4351AE">
              <w:rPr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1391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3" w:type="dxa"/>
          </w:tcPr>
          <w:p w:rsidR="00FA66FE" w:rsidRPr="009F1780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66FE" w:rsidRPr="00CE4C2A" w:rsidTr="00294ED7">
        <w:tc>
          <w:tcPr>
            <w:tcW w:w="9776" w:type="dxa"/>
            <w:gridSpan w:val="6"/>
          </w:tcPr>
          <w:p w:rsidR="00FA66FE" w:rsidRPr="00CA0DEA" w:rsidRDefault="00FA66FE" w:rsidP="0094098E">
            <w:pPr>
              <w:widowControl/>
              <w:autoSpaceDE/>
              <w:autoSpaceDN/>
              <w:adjustRightInd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058">
              <w:rPr>
                <w:sz w:val="24"/>
                <w:szCs w:val="24"/>
              </w:rPr>
              <w:t>сихолого-педагогическое и медико-социальное сопровождение ослабленных учащихся (воспитанников) и педагогов.</w:t>
            </w:r>
          </w:p>
        </w:tc>
      </w:tr>
      <w:tr w:rsidR="00FA66FE" w:rsidRPr="00CA0698" w:rsidTr="00294ED7">
        <w:tc>
          <w:tcPr>
            <w:tcW w:w="452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Плановый медицинский осмотр работников ЦО</w:t>
            </w:r>
          </w:p>
        </w:tc>
        <w:tc>
          <w:tcPr>
            <w:tcW w:w="1670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Администрация ЦО</w:t>
            </w:r>
          </w:p>
        </w:tc>
        <w:tc>
          <w:tcPr>
            <w:tcW w:w="1988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Сохранение здоровья педагогов</w:t>
            </w:r>
          </w:p>
        </w:tc>
        <w:tc>
          <w:tcPr>
            <w:tcW w:w="1391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август</w:t>
            </w:r>
          </w:p>
        </w:tc>
        <w:tc>
          <w:tcPr>
            <w:tcW w:w="2153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Заполнение медицинских книжек</w:t>
            </w:r>
          </w:p>
        </w:tc>
      </w:tr>
      <w:tr w:rsidR="00FA66FE" w:rsidRPr="00CA0698" w:rsidTr="00294ED7">
        <w:tc>
          <w:tcPr>
            <w:tcW w:w="452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Информирование о возможных путевках на санаторно-курортное лечение от Профсоюзной организации</w:t>
            </w:r>
          </w:p>
        </w:tc>
        <w:tc>
          <w:tcPr>
            <w:tcW w:w="1670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Председатель профсоюзной организации</w:t>
            </w:r>
          </w:p>
        </w:tc>
        <w:tc>
          <w:tcPr>
            <w:tcW w:w="1988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4351AE">
              <w:rPr>
                <w:sz w:val="20"/>
                <w:szCs w:val="20"/>
              </w:rPr>
              <w:t>Сохранение здоровья педагогов</w:t>
            </w:r>
          </w:p>
        </w:tc>
        <w:tc>
          <w:tcPr>
            <w:tcW w:w="1391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3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на стенде ОУ</w:t>
            </w:r>
          </w:p>
        </w:tc>
      </w:tr>
      <w:tr w:rsidR="00FA66FE" w:rsidRPr="00CA0698" w:rsidTr="00294ED7">
        <w:tc>
          <w:tcPr>
            <w:tcW w:w="452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Оказание методической поддержки педагогам (ИМЦ, АППО)</w:t>
            </w:r>
          </w:p>
        </w:tc>
        <w:tc>
          <w:tcPr>
            <w:tcW w:w="1670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Администрация ЦО</w:t>
            </w:r>
          </w:p>
        </w:tc>
        <w:tc>
          <w:tcPr>
            <w:tcW w:w="1988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сопровождение педагогов</w:t>
            </w:r>
          </w:p>
        </w:tc>
        <w:tc>
          <w:tcPr>
            <w:tcW w:w="1391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53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консультаций</w:t>
            </w:r>
          </w:p>
        </w:tc>
      </w:tr>
      <w:tr w:rsidR="00FA66FE" w:rsidRPr="00CA0698" w:rsidTr="00294ED7">
        <w:tc>
          <w:tcPr>
            <w:tcW w:w="452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Консультации педагога-психолога ЦО и психологов ЦПППМСП Калининского района</w:t>
            </w:r>
          </w:p>
        </w:tc>
        <w:tc>
          <w:tcPr>
            <w:tcW w:w="1670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индивидуально</w:t>
            </w:r>
          </w:p>
        </w:tc>
        <w:tc>
          <w:tcPr>
            <w:tcW w:w="1988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психологического здоровья</w:t>
            </w:r>
          </w:p>
        </w:tc>
        <w:tc>
          <w:tcPr>
            <w:tcW w:w="1391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CA0698">
              <w:rPr>
                <w:sz w:val="20"/>
                <w:szCs w:val="20"/>
              </w:rPr>
              <w:t>По запросу</w:t>
            </w:r>
          </w:p>
        </w:tc>
        <w:tc>
          <w:tcPr>
            <w:tcW w:w="2153" w:type="dxa"/>
          </w:tcPr>
          <w:p w:rsidR="00FA66FE" w:rsidRPr="00CA0698" w:rsidRDefault="00FA66FE" w:rsidP="0094098E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4351AE">
              <w:rPr>
                <w:sz w:val="20"/>
                <w:szCs w:val="20"/>
              </w:rPr>
              <w:t>Журнал консультаций</w:t>
            </w:r>
          </w:p>
        </w:tc>
      </w:tr>
    </w:tbl>
    <w:p w:rsidR="00FA66FE" w:rsidRDefault="00FA66FE" w:rsidP="00FA66FE">
      <w:pPr>
        <w:widowControl/>
        <w:autoSpaceDE/>
        <w:autoSpaceDN/>
        <w:adjustRightInd/>
        <w:spacing w:before="120" w:after="120" w:line="240" w:lineRule="auto"/>
        <w:rPr>
          <w:sz w:val="24"/>
          <w:szCs w:val="24"/>
        </w:rPr>
      </w:pPr>
    </w:p>
    <w:p w:rsidR="00FA66FE" w:rsidRPr="00CA0DEA" w:rsidRDefault="00FA66FE" w:rsidP="00FA66FE">
      <w:pPr>
        <w:widowControl/>
        <w:autoSpaceDE/>
        <w:autoSpaceDN/>
        <w:adjustRightInd/>
        <w:spacing w:before="120" w:after="120" w:line="240" w:lineRule="auto"/>
        <w:rPr>
          <w:sz w:val="24"/>
          <w:szCs w:val="24"/>
        </w:rPr>
      </w:pPr>
      <w:r w:rsidRPr="00CA0DEA">
        <w:rPr>
          <w:sz w:val="24"/>
          <w:szCs w:val="24"/>
        </w:rPr>
        <w:t xml:space="preserve">Руководитель службы здоровья </w:t>
      </w:r>
      <w:r>
        <w:rPr>
          <w:sz w:val="24"/>
          <w:szCs w:val="24"/>
        </w:rPr>
        <w:t xml:space="preserve">  ___________</w:t>
      </w:r>
      <w:proofErr w:type="spellStart"/>
      <w:r w:rsidR="00294ED7">
        <w:rPr>
          <w:sz w:val="24"/>
          <w:szCs w:val="24"/>
        </w:rPr>
        <w:t>Ю.И.Баранова</w:t>
      </w:r>
      <w:proofErr w:type="spellEnd"/>
    </w:p>
    <w:p w:rsidR="00FA66FE" w:rsidRPr="00CA0DEA" w:rsidRDefault="00FA66FE" w:rsidP="00FA66FE">
      <w:pPr>
        <w:pStyle w:val="a3"/>
        <w:widowControl/>
        <w:autoSpaceDE/>
        <w:autoSpaceDN/>
        <w:adjustRightInd/>
        <w:spacing w:before="120" w:after="120" w:line="240" w:lineRule="auto"/>
        <w:jc w:val="both"/>
        <w:rPr>
          <w:sz w:val="24"/>
          <w:szCs w:val="24"/>
        </w:rPr>
      </w:pPr>
    </w:p>
    <w:p w:rsidR="00FA66FE" w:rsidRDefault="00FA66FE" w:rsidP="00FA66FE"/>
    <w:p w:rsidR="002C6A48" w:rsidRDefault="002C6A48"/>
    <w:sectPr w:rsidR="002C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Arial Unicode MS"/>
    <w:charset w:val="80"/>
    <w:family w:val="auto"/>
    <w:pitch w:val="variable"/>
  </w:font>
  <w:font w:name="Lucida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63"/>
    <w:rsid w:val="00117363"/>
    <w:rsid w:val="00294ED7"/>
    <w:rsid w:val="002C6A48"/>
    <w:rsid w:val="003862A1"/>
    <w:rsid w:val="00417FFA"/>
    <w:rsid w:val="0063108D"/>
    <w:rsid w:val="009372B6"/>
    <w:rsid w:val="00A93BEC"/>
    <w:rsid w:val="00C80E79"/>
    <w:rsid w:val="00CC79FD"/>
    <w:rsid w:val="00D87D16"/>
    <w:rsid w:val="00F53FA0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9D8A"/>
  <w15:chartTrackingRefBased/>
  <w15:docId w15:val="{CC6108B3-E3F8-4E23-8766-A0575A81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F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FE"/>
    <w:pPr>
      <w:ind w:left="720"/>
      <w:contextualSpacing/>
    </w:pPr>
  </w:style>
  <w:style w:type="table" w:styleId="a4">
    <w:name w:val="Table Grid"/>
    <w:basedOn w:val="a1"/>
    <w:uiPriority w:val="59"/>
    <w:rsid w:val="00FA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FA66FE"/>
    <w:pPr>
      <w:suppressLineNumbers/>
      <w:suppressAutoHyphens/>
      <w:autoSpaceDE/>
      <w:autoSpaceDN/>
      <w:adjustRightInd/>
      <w:spacing w:line="240" w:lineRule="auto"/>
      <w:jc w:val="left"/>
    </w:pPr>
    <w:rPr>
      <w:rFonts w:eastAsia="Tahoma" w:cs="Tahoma"/>
      <w:color w:val="000000"/>
      <w:kern w:val="2"/>
      <w:sz w:val="24"/>
      <w:szCs w:val="24"/>
      <w:lang w:val="en-US" w:eastAsia="zh-CN" w:bidi="en-US"/>
    </w:rPr>
  </w:style>
  <w:style w:type="paragraph" w:customStyle="1" w:styleId="TableContents">
    <w:name w:val="Table Contents"/>
    <w:basedOn w:val="a"/>
    <w:rsid w:val="00FA66FE"/>
    <w:pPr>
      <w:suppressLineNumbers/>
      <w:suppressAutoHyphens/>
      <w:autoSpaceDE/>
      <w:autoSpaceDN/>
      <w:adjustRightInd/>
      <w:spacing w:line="240" w:lineRule="auto"/>
      <w:jc w:val="left"/>
    </w:pPr>
    <w:rPr>
      <w:rFonts w:ascii="Times" w:eastAsia="文鼎PL细上海宋Uni" w:hAnsi="Times" w:cs="Lucidasans"/>
      <w:kern w:val="2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C79FD"/>
    <w:pPr>
      <w:spacing w:line="240" w:lineRule="auto"/>
    </w:pPr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CC79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2022-10-03T10:55:00Z</cp:lastPrinted>
  <dcterms:created xsi:type="dcterms:W3CDTF">2022-10-03T10:37:00Z</dcterms:created>
  <dcterms:modified xsi:type="dcterms:W3CDTF">2022-10-09T13:32:00Z</dcterms:modified>
</cp:coreProperties>
</file>